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  <w:rtl w:val="0"/>
        </w:rPr>
        <w:t xml:space="preserve">RESOURCES for THE FRESHMAN PAPER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  <w:rtl w:val="0"/>
        </w:rPr>
        <w:t xml:space="preserve">LINK to the GOOGLE FORM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https://docs.google.com/forms/d/e/1FAIpQLSd-Hz1KLYpBRctTDH8ri47Mp4XomL-zEPrfW8XRWZZh_fwdxQ/viewform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The 2019-2020 freshman paper packet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22222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https://drive.google.com/file/d/1XlIgHJ88nz2cC4KDu8yQKC6sG_BLAM14/view?usp=sharing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To get PEER-REVIEWED SCIENTIFIC PAPERS: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Do searches using Google Scholar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https://scholar.google.com/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- some articles require a subscription, but many here do not.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OPEN ACCESS SCIENTIFIC JOURNALS can be found HERE - all articles on these sites will be FREE!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https://www.elsevier.com/about/open-science/open-access/open-access-journals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https://www.plos.org/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https://www.openaccessjournals.com/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https://doaj.org/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To find PERIODICALS and BOOKS, E-BOOKS and VIDEOS - use the RCHS media center! AWESOME STUFF! (AND ASK MS, HUMPHRIES FOR HELP!)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https://www.rvaschools.net/Page/2582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To see if a source of any type is biased, or unbiased - use the Media Bias fact check website: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222222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https://mediabiasfactcheck.com/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To properly cite sources IN-TEXT and IN YOUR REFERENCES SECTION: use OWL APA: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222222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"https://owl.purdue.edu/owl/research_and_citation/apa_style/apa_formatting_and_style_guide/general_format.html"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highlight w:val="white"/>
          <w:u w:val="single"/>
          <w:rtl w:val="0"/>
        </w:rPr>
        <w:t xml:space="preserve">https://owl.purdue.edu/owl/research_and_citation/apa_style/apa_formatting_and_style_guide/general_format.html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"https://mediabiasfactcheck.com/"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1155cc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"https://drive.google.com/file/d/0BxE9KZUTPSpUSnZxbTd0X2dad1pkaXNQUWxnZlU4bUljX0c4/view?usp=sharing"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penaccessjournals.com/" TargetMode="External"/><Relationship Id="rId10" Type="http://schemas.openxmlformats.org/officeDocument/2006/relationships/hyperlink" Target="https://www.plos.org/" TargetMode="External"/><Relationship Id="rId13" Type="http://schemas.openxmlformats.org/officeDocument/2006/relationships/hyperlink" Target="https://www.rvaschools.net/Page/2582" TargetMode="External"/><Relationship Id="rId12" Type="http://schemas.openxmlformats.org/officeDocument/2006/relationships/hyperlink" Target="https://doaj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sevier.com/about/open-science/open-access/open-access-journals" TargetMode="External"/><Relationship Id="rId15" Type="http://schemas.openxmlformats.org/officeDocument/2006/relationships/hyperlink" Target="https://mediabiasfactcheck.com/" TargetMode="External"/><Relationship Id="rId14" Type="http://schemas.openxmlformats.org/officeDocument/2006/relationships/hyperlink" Target="https://mediabiasfactcheck.com/" TargetMode="External"/><Relationship Id="rId16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-Hz1KLYpBRctTDH8ri47Mp4XomL-zEPrfW8XRWZZh_fwdxQ/viewform" TargetMode="External"/><Relationship Id="rId7" Type="http://schemas.openxmlformats.org/officeDocument/2006/relationships/hyperlink" Target="https://drive.google.com/file/d/1XlIgHJ88nz2cC4KDu8yQKC6sG_BLAM14/view?usp=sharing" TargetMode="External"/><Relationship Id="rId8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